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133FE" w:rsidRPr="00223C21" w:rsidRDefault="00D33F4D">
      <w:pPr>
        <w:rPr>
          <w:rFonts w:ascii="Harrington" w:hAnsi="Harrington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C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FC34B8" wp14:editId="6A7F6609">
                <wp:simplePos x="0" y="0"/>
                <wp:positionH relativeFrom="column">
                  <wp:posOffset>-736321</wp:posOffset>
                </wp:positionH>
                <wp:positionV relativeFrom="paragraph">
                  <wp:posOffset>34746</wp:posOffset>
                </wp:positionV>
                <wp:extent cx="7022034" cy="4637837"/>
                <wp:effectExtent l="57150" t="38100" r="83820" b="86995"/>
                <wp:wrapNone/>
                <wp:docPr id="4" name="Fram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2034" cy="4637837"/>
                        </a:xfrm>
                        <a:prstGeom prst="fram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4" o:spid="_x0000_s1026" style="position:absolute;margin-left:-58pt;margin-top:2.75pt;width:552.9pt;height:365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022034,4637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" path="m,l7022034,r,4637837l,4637837,,xm579730,579730r,3478377l6442304,4058107r,-3478377l579730,579730xe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path arrowok="t" o:connecttype="custom" o:connectlocs="0,0;7022034,0;7022034,4637837;0,4637837;0,0;579730,579730;579730,4058107;6442304,4058107;6442304,579730;579730,579730" o:connectangles="0,0,0,0,0,0,0,0,0,0"/>
              </v:shape>
            </w:pict>
          </mc:Fallback>
        </mc:AlternateContent>
      </w:r>
    </w:p>
    <w:p w:rsidR="00223C21" w:rsidRPr="00D33F4D" w:rsidRDefault="00D33F4D">
      <w:pPr>
        <w:rPr>
          <w:rFonts w:ascii="Arial" w:hAnsi="Arial" w:cs="Arial"/>
          <w:b/>
          <w:sz w:val="24"/>
          <w:szCs w:val="24"/>
        </w:rPr>
      </w:pPr>
      <w:r w:rsidRPr="00D33F4D">
        <w:rPr>
          <w:rFonts w:ascii="Harrington" w:hAnsi="Harrington" w:cs="Arial"/>
          <w:b/>
          <w:sz w:val="24"/>
          <w:szCs w:val="24"/>
        </w:rPr>
        <w:t>Música en la Edad Media</w:t>
      </w:r>
    </w:p>
    <w:p w:rsidR="00FA64F4" w:rsidRDefault="00FA64F4">
      <w:pPr>
        <w:rPr>
          <w:rFonts w:ascii="Times New Roman" w:hAnsi="Times New Roman" w:cs="Times New Roman"/>
          <w:sz w:val="20"/>
          <w:szCs w:val="20"/>
        </w:rPr>
        <w:sectPr w:rsidR="00FA64F4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223C21" w:rsidRPr="00D33F4D" w:rsidRDefault="00223C21" w:rsidP="00D45F20">
      <w:pPr>
        <w:spacing w:after="0" w:line="240" w:lineRule="auto"/>
        <w:rPr>
          <w:rFonts w:ascii="Curlz MT" w:hAnsi="Curlz MT" w:cs="Times New Roman"/>
          <w:b/>
          <w:sz w:val="18"/>
          <w:szCs w:val="18"/>
        </w:rPr>
      </w:pPr>
      <w:r w:rsidRPr="00D33F4D">
        <w:rPr>
          <w:rFonts w:ascii="Curlz MT" w:hAnsi="Curlz MT" w:cs="Times New Roman"/>
          <w:b/>
          <w:sz w:val="18"/>
          <w:szCs w:val="18"/>
        </w:rPr>
        <w:lastRenderedPageBreak/>
        <w:t>La música para todos</w:t>
      </w:r>
    </w:p>
    <w:p w:rsidR="00223C21" w:rsidRDefault="00223C21" w:rsidP="00D45F2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A64F4">
        <w:rPr>
          <w:rFonts w:ascii="Times New Roman" w:hAnsi="Times New Roman" w:cs="Times New Roman"/>
          <w:sz w:val="18"/>
          <w:szCs w:val="18"/>
        </w:rPr>
        <w:t>Ya sean nobles, campesinos, caballeros y monjes, en la Edad Media a todos les encantaba la música. Tanto en las fiestas como en las ceremonias religiosas, la música era el acompañamiento</w:t>
      </w:r>
      <w:r w:rsidR="00FA64F4" w:rsidRPr="00FA64F4">
        <w:rPr>
          <w:rFonts w:ascii="Times New Roman" w:hAnsi="Times New Roman" w:cs="Times New Roman"/>
          <w:sz w:val="18"/>
          <w:szCs w:val="18"/>
        </w:rPr>
        <w:t xml:space="preserve"> indispensable. </w:t>
      </w:r>
      <w:r w:rsidRPr="00FA64F4">
        <w:rPr>
          <w:rFonts w:ascii="Times New Roman" w:hAnsi="Times New Roman" w:cs="Times New Roman"/>
          <w:sz w:val="18"/>
          <w:szCs w:val="18"/>
        </w:rPr>
        <w:t>Algunos instrumentos musicales de esta época son el órgano, el laúd, el arpa o la lira.</w:t>
      </w:r>
    </w:p>
    <w:p w:rsidR="00D45F20" w:rsidRPr="00FA64F4" w:rsidRDefault="00D45F20" w:rsidP="00D45F2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23C21" w:rsidRPr="00D33F4D" w:rsidRDefault="00223C21" w:rsidP="00D45F20">
      <w:pPr>
        <w:spacing w:after="0" w:line="240" w:lineRule="auto"/>
        <w:rPr>
          <w:rFonts w:ascii="Curlz MT" w:hAnsi="Curlz MT" w:cs="Times New Roman"/>
          <w:b/>
          <w:sz w:val="18"/>
          <w:szCs w:val="18"/>
        </w:rPr>
      </w:pPr>
      <w:r w:rsidRPr="00D33F4D">
        <w:rPr>
          <w:rFonts w:ascii="Curlz MT" w:hAnsi="Curlz MT" w:cs="Times New Roman"/>
          <w:b/>
          <w:sz w:val="18"/>
          <w:szCs w:val="18"/>
        </w:rPr>
        <w:t>Unidos por la música</w:t>
      </w:r>
    </w:p>
    <w:p w:rsidR="00FA64F4" w:rsidRDefault="00223C21" w:rsidP="00D45F2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A64F4">
        <w:rPr>
          <w:rFonts w:ascii="Times New Roman" w:hAnsi="Times New Roman" w:cs="Times New Roman"/>
          <w:sz w:val="18"/>
          <w:szCs w:val="18"/>
        </w:rPr>
        <w:t xml:space="preserve">Cuando, en la Alta Edad Media, la iglesia emprende la </w:t>
      </w:r>
      <w:r w:rsidR="00FA64F4" w:rsidRPr="00FA64F4">
        <w:rPr>
          <w:rFonts w:ascii="Times New Roman" w:hAnsi="Times New Roman" w:cs="Times New Roman"/>
          <w:sz w:val="18"/>
          <w:szCs w:val="18"/>
        </w:rPr>
        <w:t>tarea</w:t>
      </w:r>
      <w:r w:rsidRPr="00FA64F4">
        <w:rPr>
          <w:rFonts w:ascii="Times New Roman" w:hAnsi="Times New Roman" w:cs="Times New Roman"/>
          <w:sz w:val="18"/>
          <w:szCs w:val="18"/>
        </w:rPr>
        <w:t xml:space="preserve"> de unificar los </w:t>
      </w:r>
      <w:r w:rsidR="00FA64F4" w:rsidRPr="00FA64F4">
        <w:rPr>
          <w:rFonts w:ascii="Times New Roman" w:hAnsi="Times New Roman" w:cs="Times New Roman"/>
          <w:sz w:val="18"/>
          <w:szCs w:val="18"/>
        </w:rPr>
        <w:t>países</w:t>
      </w:r>
      <w:r w:rsidRPr="00FA64F4">
        <w:rPr>
          <w:rFonts w:ascii="Times New Roman" w:hAnsi="Times New Roman" w:cs="Times New Roman"/>
          <w:sz w:val="18"/>
          <w:szCs w:val="18"/>
        </w:rPr>
        <w:t xml:space="preserve">, la música se convierte en elemento </w:t>
      </w:r>
      <w:r w:rsidR="00FA64F4" w:rsidRPr="00FA64F4">
        <w:rPr>
          <w:rFonts w:ascii="Times New Roman" w:hAnsi="Times New Roman" w:cs="Times New Roman"/>
          <w:sz w:val="18"/>
          <w:szCs w:val="18"/>
        </w:rPr>
        <w:t>de esta unificación. La organización de las isas, oraciones y cánticos estaba estrictamente supervisada por el Papa Gregorio El Grande: un único repertorio de cantos utilizado en los cultos. Más tarde se conocerían como “gregorianos”.</w:t>
      </w:r>
    </w:p>
    <w:p w:rsidR="00D45F20" w:rsidRPr="00FA64F4" w:rsidRDefault="00D45F20" w:rsidP="00D45F2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33F4D" w:rsidRDefault="00D33F4D" w:rsidP="00D45F20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D45F20" w:rsidRPr="00D33F4D" w:rsidRDefault="00FA64F4" w:rsidP="00D45F20">
      <w:pPr>
        <w:spacing w:after="0" w:line="240" w:lineRule="auto"/>
        <w:rPr>
          <w:rFonts w:ascii="Curlz MT" w:hAnsi="Curlz MT" w:cs="Times New Roman"/>
          <w:b/>
          <w:sz w:val="18"/>
          <w:szCs w:val="18"/>
        </w:rPr>
      </w:pPr>
      <w:r w:rsidRPr="00D33F4D">
        <w:rPr>
          <w:rFonts w:ascii="Curlz MT" w:hAnsi="Curlz MT" w:cs="Times New Roman"/>
          <w:b/>
          <w:sz w:val="18"/>
          <w:szCs w:val="18"/>
        </w:rPr>
        <w:t>La música profana</w:t>
      </w:r>
    </w:p>
    <w:p w:rsidR="00FA64F4" w:rsidRPr="00D45F20" w:rsidRDefault="00FA64F4" w:rsidP="00D45F20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FA64F4">
        <w:rPr>
          <w:rFonts w:ascii="Times New Roman" w:hAnsi="Times New Roman" w:cs="Times New Roman"/>
          <w:sz w:val="18"/>
          <w:szCs w:val="18"/>
        </w:rPr>
        <w:t>El Gregoriano va ser prácticamente la única música que se nos ha trasmitido hasta el siglo IX. En este momento</w:t>
      </w:r>
      <w:r>
        <w:rPr>
          <w:rFonts w:ascii="Times New Roman" w:hAnsi="Times New Roman" w:cs="Times New Roman"/>
          <w:sz w:val="20"/>
          <w:szCs w:val="20"/>
        </w:rPr>
        <w:t xml:space="preserve"> nacen </w:t>
      </w:r>
      <w:r w:rsidRPr="00FA64F4">
        <w:rPr>
          <w:rFonts w:ascii="Times New Roman" w:hAnsi="Times New Roman" w:cs="Times New Roman"/>
          <w:sz w:val="18"/>
          <w:szCs w:val="18"/>
        </w:rPr>
        <w:t>dos nuevas formas de música que, aunque existen desde antes, ahora adquieren más relieve: la música profana y la polifonía. Esta última en un conjunto de voces que suenan a la vez, formando una armonía.</w:t>
      </w:r>
    </w:p>
    <w:p w:rsidR="00FA64F4" w:rsidRPr="00FA64F4" w:rsidRDefault="00FA64F4">
      <w:pPr>
        <w:rPr>
          <w:rFonts w:ascii="Times New Roman" w:hAnsi="Times New Roman" w:cs="Times New Roman"/>
          <w:sz w:val="18"/>
          <w:szCs w:val="18"/>
        </w:rPr>
      </w:pPr>
      <w:r w:rsidRPr="00FA64F4">
        <w:rPr>
          <w:rFonts w:ascii="Times New Roman" w:hAnsi="Times New Roman" w:cs="Times New Roman"/>
          <w:sz w:val="18"/>
          <w:szCs w:val="18"/>
        </w:rPr>
        <w:t>En la música profana se destacan los trovadores y juglares. Los trovadores pertenecían a la clase alta y eran poetas y cantautores.</w:t>
      </w:r>
    </w:p>
    <w:p w:rsidR="00D33F4D" w:rsidRDefault="00FA64F4" w:rsidP="00D33F4D">
      <w:pPr>
        <w:spacing w:after="0" w:line="240" w:lineRule="auto"/>
        <w:rPr>
          <w:rFonts w:ascii="Curlz MT" w:hAnsi="Curlz MT" w:cs="Times New Roman"/>
          <w:b/>
          <w:sz w:val="18"/>
          <w:szCs w:val="18"/>
        </w:rPr>
      </w:pPr>
      <w:r w:rsidRPr="00D33F4D">
        <w:rPr>
          <w:rFonts w:ascii="Curlz MT" w:hAnsi="Curlz MT" w:cs="Times New Roman"/>
          <w:b/>
          <w:sz w:val="18"/>
          <w:szCs w:val="18"/>
        </w:rPr>
        <w:t xml:space="preserve">Los juglares: los más antiguas periodistas de la Historia </w:t>
      </w:r>
    </w:p>
    <w:p w:rsidR="00FA64F4" w:rsidRPr="00D33F4D" w:rsidRDefault="00D45F20" w:rsidP="00D33F4D">
      <w:pPr>
        <w:spacing w:after="0" w:line="240" w:lineRule="auto"/>
        <w:rPr>
          <w:rFonts w:ascii="Curlz MT" w:hAnsi="Curlz MT" w:cs="Times New Roman"/>
          <w:b/>
          <w:sz w:val="18"/>
          <w:szCs w:val="18"/>
        </w:rPr>
      </w:pPr>
      <w:r w:rsidRPr="00D45F20">
        <w:rPr>
          <w:rFonts w:ascii="Times New Roman" w:hAnsi="Times New Roman" w:cs="Times New Roman"/>
          <w:sz w:val="18"/>
          <w:szCs w:val="18"/>
        </w:rPr>
        <w:t xml:space="preserve">En la Edad Media los juglares </w:t>
      </w:r>
      <w:r>
        <w:rPr>
          <w:rFonts w:ascii="Times New Roman" w:hAnsi="Times New Roman" w:cs="Times New Roman"/>
          <w:sz w:val="18"/>
          <w:szCs w:val="18"/>
        </w:rPr>
        <w:t xml:space="preserve">recorrían los pueblos de Europa recitando pequeños poemas en los describían las hazañas de un personaje heroico. Con sus </w:t>
      </w:r>
      <w:r>
        <w:rPr>
          <w:rFonts w:ascii="Times New Roman" w:hAnsi="Times New Roman" w:cs="Times New Roman"/>
          <w:sz w:val="18"/>
          <w:szCs w:val="18"/>
        </w:rPr>
        <w:lastRenderedPageBreak/>
        <w:t xml:space="preserve">historias y su música, llevaban la alegría por donde pasaban, la gente acudía en masa a la plaza del pueblo para escuchar lo que narraban lo juglares. A cambio de esos momentos, se les daba dinero, comida u otro bien. </w:t>
      </w:r>
    </w:p>
    <w:p w:rsidR="00D45F20" w:rsidRPr="00D33F4D" w:rsidRDefault="00D45F20" w:rsidP="00D33F4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33F4D">
        <w:rPr>
          <w:rFonts w:ascii="Times New Roman" w:hAnsi="Times New Roman" w:cs="Times New Roman"/>
          <w:sz w:val="18"/>
          <w:szCs w:val="18"/>
        </w:rPr>
        <w:t xml:space="preserve">Cada juglar añadía algo a sus historias ya que adaptaban la historia al gusto del consumidor y las adornaban con palabras para hacerlas </w:t>
      </w:r>
      <w:r w:rsidR="00D33F4D" w:rsidRPr="00D33F4D">
        <w:rPr>
          <w:rFonts w:ascii="Times New Roman" w:hAnsi="Times New Roman" w:cs="Times New Roman"/>
          <w:sz w:val="18"/>
          <w:szCs w:val="18"/>
        </w:rPr>
        <w:t>más</w:t>
      </w:r>
      <w:r w:rsidRPr="00D33F4D">
        <w:rPr>
          <w:rFonts w:ascii="Times New Roman" w:hAnsi="Times New Roman" w:cs="Times New Roman"/>
          <w:sz w:val="18"/>
          <w:szCs w:val="18"/>
        </w:rPr>
        <w:t xml:space="preserve"> atractivas. </w:t>
      </w:r>
    </w:p>
    <w:p w:rsidR="00D45F20" w:rsidRPr="00D33F4D" w:rsidRDefault="00D45F20" w:rsidP="00D33F4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33F4D">
        <w:rPr>
          <w:rFonts w:ascii="Times New Roman" w:hAnsi="Times New Roman" w:cs="Times New Roman"/>
          <w:sz w:val="18"/>
          <w:szCs w:val="18"/>
        </w:rPr>
        <w:t xml:space="preserve">Los juglares se encargaban de narrar oralmente las andanzas de los héroes del momento. Gracias a ellos han llegado a nuestros días las aventuras de El Cid, de Carlomagno y de Roldan. </w:t>
      </w:r>
    </w:p>
    <w:p w:rsidR="00D33F4D" w:rsidRPr="00D33F4D" w:rsidRDefault="00D33F4D" w:rsidP="00D33F4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33F4D">
        <w:rPr>
          <w:rFonts w:ascii="Times New Roman" w:hAnsi="Times New Roman" w:cs="Times New Roman"/>
          <w:sz w:val="18"/>
          <w:szCs w:val="18"/>
        </w:rPr>
        <w:t>Los Cantares de Gesta tuvieron su origen en las narraciones de los juglares.</w:t>
      </w:r>
    </w:p>
    <w:p w:rsidR="00D33F4D" w:rsidRPr="00D33F4D" w:rsidRDefault="00D33F4D">
      <w:pPr>
        <w:rPr>
          <w:rFonts w:ascii="Times New Roman" w:hAnsi="Times New Roman" w:cs="Times New Roman"/>
          <w:sz w:val="14"/>
          <w:szCs w:val="14"/>
        </w:rPr>
      </w:pPr>
      <w:proofErr w:type="spellStart"/>
      <w:r w:rsidRPr="00D33F4D">
        <w:rPr>
          <w:rFonts w:ascii="Times New Roman" w:hAnsi="Times New Roman" w:cs="Times New Roman"/>
          <w:sz w:val="14"/>
          <w:szCs w:val="14"/>
        </w:rPr>
        <w:t>Adapatado</w:t>
      </w:r>
      <w:proofErr w:type="spellEnd"/>
      <w:r w:rsidRPr="00D33F4D">
        <w:rPr>
          <w:rFonts w:ascii="Times New Roman" w:hAnsi="Times New Roman" w:cs="Times New Roman"/>
          <w:sz w:val="14"/>
          <w:szCs w:val="14"/>
        </w:rPr>
        <w:t xml:space="preserve"> de:</w:t>
      </w:r>
    </w:p>
    <w:p w:rsidR="00D33F4D" w:rsidRPr="00D33F4D" w:rsidRDefault="00D33F4D">
      <w:pPr>
        <w:rPr>
          <w:rFonts w:ascii="Times New Roman" w:hAnsi="Times New Roman" w:cs="Times New Roman"/>
          <w:sz w:val="14"/>
          <w:szCs w:val="14"/>
        </w:rPr>
        <w:sectPr w:rsidR="00D33F4D" w:rsidRPr="00D33F4D" w:rsidSect="00FA64F4">
          <w:type w:val="continuous"/>
          <w:pgSz w:w="12240" w:h="15840"/>
          <w:pgMar w:top="1417" w:right="1701" w:bottom="1417" w:left="1701" w:header="708" w:footer="708" w:gutter="0"/>
          <w:cols w:num="3" w:space="708"/>
          <w:docGrid w:linePitch="360"/>
        </w:sectPr>
      </w:pPr>
      <w:r w:rsidRPr="00D33F4D">
        <w:rPr>
          <w:rFonts w:ascii="Times New Roman" w:hAnsi="Times New Roman" w:cs="Times New Roman"/>
          <w:sz w:val="14"/>
          <w:szCs w:val="14"/>
          <w:u w:val="single"/>
        </w:rPr>
        <w:t>http//mensurabis.blogspot.com/2007/2008/la-musica-vocal-profana-juglares.html</w:t>
      </w:r>
    </w:p>
    <w:p w:rsidR="00223C21" w:rsidRDefault="00223C21">
      <w:pPr>
        <w:rPr>
          <w:rFonts w:ascii="Times New Roman" w:hAnsi="Times New Roman" w:cs="Times New Roman"/>
          <w:sz w:val="24"/>
          <w:szCs w:val="24"/>
        </w:rPr>
      </w:pPr>
    </w:p>
    <w:p w:rsidR="00223C21" w:rsidRDefault="00223C21">
      <w:pPr>
        <w:rPr>
          <w:rFonts w:ascii="Arial" w:hAnsi="Arial" w:cs="Arial"/>
          <w:b/>
          <w:sz w:val="24"/>
          <w:szCs w:val="24"/>
        </w:rPr>
      </w:pPr>
    </w:p>
    <w:p w:rsidR="00D33F4D" w:rsidRDefault="00D33F4D">
      <w:pPr>
        <w:rPr>
          <w:rFonts w:ascii="Curlz MT" w:hAnsi="Curlz MT" w:cs="Arial"/>
          <w:b/>
          <w:sz w:val="24"/>
          <w:szCs w:val="24"/>
        </w:rPr>
      </w:pPr>
    </w:p>
    <w:p w:rsidR="009A3839" w:rsidRPr="00D33F4D" w:rsidRDefault="00D33F4D">
      <w:pPr>
        <w:rPr>
          <w:rFonts w:ascii="Curlz MT" w:hAnsi="Curlz MT" w:cs="Arial"/>
          <w:b/>
          <w:i/>
          <w:sz w:val="32"/>
          <w:szCs w:val="32"/>
        </w:rPr>
      </w:pPr>
      <w:r w:rsidRPr="00D33F4D">
        <w:rPr>
          <w:rFonts w:ascii="Curlz MT" w:hAnsi="Curlz MT" w:cs="Arial"/>
          <w:b/>
          <w:i/>
          <w:sz w:val="32"/>
          <w:szCs w:val="32"/>
        </w:rPr>
        <w:t>Proyecto “</w:t>
      </w:r>
      <w:r w:rsidR="009A3839" w:rsidRPr="00D33F4D">
        <w:rPr>
          <w:rFonts w:ascii="Curlz MT" w:hAnsi="Curlz MT" w:cs="Arial"/>
          <w:b/>
          <w:i/>
          <w:sz w:val="32"/>
          <w:szCs w:val="32"/>
        </w:rPr>
        <w:t>Un juglar en el siglo XXI</w:t>
      </w:r>
      <w:r w:rsidRPr="00D33F4D">
        <w:rPr>
          <w:rFonts w:ascii="Curlz MT" w:hAnsi="Curlz MT" w:cs="Arial"/>
          <w:b/>
          <w:i/>
          <w:sz w:val="32"/>
          <w:szCs w:val="32"/>
        </w:rPr>
        <w:t>”</w:t>
      </w:r>
      <w:r w:rsidR="009A3839" w:rsidRPr="00D33F4D">
        <w:rPr>
          <w:rFonts w:ascii="Curlz MT" w:hAnsi="Curlz MT" w:cs="Arial"/>
          <w:b/>
          <w:i/>
          <w:sz w:val="32"/>
          <w:szCs w:val="32"/>
        </w:rPr>
        <w:t xml:space="preserve"> </w:t>
      </w:r>
    </w:p>
    <w:p w:rsidR="003042D8" w:rsidRPr="00D33F4D" w:rsidRDefault="009A3839">
      <w:pPr>
        <w:rPr>
          <w:rFonts w:ascii="Arial" w:hAnsi="Arial" w:cs="Arial"/>
          <w:sz w:val="20"/>
          <w:szCs w:val="20"/>
        </w:rPr>
      </w:pPr>
      <w:r w:rsidRPr="00D33F4D">
        <w:rPr>
          <w:rFonts w:ascii="Arial" w:hAnsi="Arial" w:cs="Arial"/>
          <w:sz w:val="20"/>
          <w:szCs w:val="20"/>
        </w:rPr>
        <w:t>Imagínate que debes convertirte en un juglar por un día. Pero no un juglar medieval sino un juglar trasladado a la realidad del siglo XXI. Te proponemos meterte en la piel de un juglar e idealizar un cantar de gesta para nuestra época.</w:t>
      </w:r>
    </w:p>
    <w:p w:rsidR="009A3839" w:rsidRPr="00D33F4D" w:rsidRDefault="009A3839">
      <w:pPr>
        <w:rPr>
          <w:rFonts w:ascii="Arial" w:hAnsi="Arial" w:cs="Arial"/>
          <w:sz w:val="20"/>
          <w:szCs w:val="20"/>
        </w:rPr>
      </w:pPr>
      <w:r w:rsidRPr="00D33F4D">
        <w:rPr>
          <w:rFonts w:ascii="Arial" w:hAnsi="Arial" w:cs="Arial"/>
          <w:sz w:val="20"/>
          <w:szCs w:val="20"/>
        </w:rPr>
        <w:t>Preguntas:</w:t>
      </w:r>
    </w:p>
    <w:p w:rsidR="009A3839" w:rsidRPr="00D33F4D" w:rsidRDefault="009A3839">
      <w:pPr>
        <w:rPr>
          <w:rFonts w:ascii="AR CARTER" w:hAnsi="AR CARTER" w:cs="Arabic Typesetting"/>
          <w:b/>
          <w:sz w:val="32"/>
          <w:szCs w:val="32"/>
        </w:rPr>
      </w:pPr>
      <w:r w:rsidRPr="00D33F4D">
        <w:rPr>
          <w:rFonts w:ascii="AR CARTER" w:hAnsi="AR CARTER" w:cs="Arabic Typesetting"/>
          <w:b/>
          <w:sz w:val="32"/>
          <w:szCs w:val="32"/>
        </w:rPr>
        <w:t>Si fueras un juglar del siglo XXI…</w:t>
      </w:r>
    </w:p>
    <w:p w:rsidR="009A3839" w:rsidRPr="00D33F4D" w:rsidRDefault="009A3839" w:rsidP="009A3839">
      <w:pPr>
        <w:pStyle w:val="ListParagraph"/>
        <w:numPr>
          <w:ilvl w:val="0"/>
          <w:numId w:val="1"/>
        </w:numPr>
        <w:rPr>
          <w:rFonts w:ascii="AR CARTER" w:hAnsi="AR CARTER" w:cs="Arabic Typesetting"/>
          <w:b/>
          <w:sz w:val="32"/>
          <w:szCs w:val="32"/>
        </w:rPr>
      </w:pPr>
      <w:r w:rsidRPr="00D33F4D">
        <w:rPr>
          <w:rFonts w:ascii="AR CARTER" w:hAnsi="AR CARTER" w:cs="Arabic Typesetting"/>
          <w:b/>
          <w:sz w:val="32"/>
          <w:szCs w:val="32"/>
        </w:rPr>
        <w:t>¿</w:t>
      </w:r>
      <w:r w:rsidR="00C17C08" w:rsidRPr="00D33F4D">
        <w:rPr>
          <w:rFonts w:ascii="AR CARTER" w:hAnsi="AR CARTER" w:cs="Arabic Typesetting"/>
          <w:b/>
          <w:sz w:val="32"/>
          <w:szCs w:val="32"/>
        </w:rPr>
        <w:t xml:space="preserve">qué hecho histórico transmitirán?, ¿de qué </w:t>
      </w:r>
      <w:r w:rsidR="00C77F1E" w:rsidRPr="00D33F4D">
        <w:rPr>
          <w:rFonts w:ascii="AR CARTER" w:hAnsi="AR CARTER" w:cs="Arabic Typesetting"/>
          <w:b/>
          <w:sz w:val="32"/>
          <w:szCs w:val="32"/>
        </w:rPr>
        <w:t>personaje trataría tu cantar de gesta? ¿qué cualidades resaltaras de tu héroe o heroína?, ¿qué tipo de música y ritmo le pondrías?, ¿qué pedirás a cambio?</w:t>
      </w:r>
    </w:p>
    <w:p w:rsidR="00F800DB" w:rsidRPr="00017D48" w:rsidRDefault="00F800DB" w:rsidP="00017D48">
      <w:pPr>
        <w:rPr>
          <w:rFonts w:ascii="Arabic Typesetting" w:hAnsi="Arabic Typesetting" w:cs="Arabic Typesetting"/>
          <w:b/>
          <w:i/>
          <w:sz w:val="24"/>
          <w:szCs w:val="24"/>
        </w:rPr>
      </w:pPr>
    </w:p>
    <w:p w:rsidR="00F800DB" w:rsidRPr="00BA2EF9" w:rsidRDefault="00F800DB" w:rsidP="00C77F1E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p w:rsidR="00461EE2" w:rsidRPr="00017D48" w:rsidRDefault="00BA2EF9" w:rsidP="00C77F1E">
      <w:pPr>
        <w:pStyle w:val="ListParagraph"/>
        <w:rPr>
          <w:rFonts w:ascii="Curlz MT" w:hAnsi="Curlz MT" w:cs="Arial"/>
          <w:b/>
          <w:i/>
          <w:sz w:val="28"/>
          <w:szCs w:val="28"/>
        </w:rPr>
      </w:pPr>
      <w:r w:rsidRPr="00017D48">
        <w:rPr>
          <w:rFonts w:ascii="Curlz MT" w:hAnsi="Curlz MT" w:cs="Arial"/>
          <w:b/>
          <w:i/>
          <w:sz w:val="28"/>
          <w:szCs w:val="28"/>
        </w:rPr>
        <w:t>Ejemplo de cantar de gesta</w:t>
      </w:r>
    </w:p>
    <w:p w:rsidR="00461EE2" w:rsidRDefault="00BA2EF9" w:rsidP="00017D48">
      <w:pPr>
        <w:pStyle w:val="ListParagraph"/>
        <w:ind w:left="1560"/>
        <w:rPr>
          <w:rFonts w:ascii="Times New Roman" w:hAnsi="Times New Roman" w:cs="Times New Roman"/>
          <w:sz w:val="24"/>
          <w:szCs w:val="24"/>
        </w:rPr>
      </w:pPr>
      <w:r w:rsidRPr="00017D48">
        <w:rPr>
          <w:rFonts w:ascii="AR CARTER" w:hAnsi="AR CARTER" w:cs="Times New Roman"/>
          <w:sz w:val="24"/>
          <w:szCs w:val="24"/>
        </w:rPr>
        <w:t>EL CANTAR DE ROLDÁN:</w:t>
      </w:r>
      <w:r w:rsidRPr="00BA2EF9">
        <w:rPr>
          <w:rFonts w:ascii="Times New Roman" w:hAnsi="Times New Roman" w:cs="Times New Roman"/>
          <w:sz w:val="24"/>
          <w:szCs w:val="24"/>
        </w:rPr>
        <w:t xml:space="preserve">  </w:t>
      </w:r>
      <w:hyperlink r:id="rId6" w:history="1">
        <w:r w:rsidRPr="008060A0">
          <w:rPr>
            <w:rStyle w:val="Hyperlink"/>
            <w:rFonts w:ascii="Times New Roman" w:hAnsi="Times New Roman" w:cs="Times New Roman"/>
            <w:sz w:val="24"/>
            <w:szCs w:val="24"/>
          </w:rPr>
          <w:t>http://www.ciudadseva.com/textos/poesia/fran/roldan/el_cantar_de_roldan.htm</w:t>
        </w:r>
      </w:hyperlink>
    </w:p>
    <w:p w:rsidR="00BA2EF9" w:rsidRPr="00BA2EF9" w:rsidRDefault="00BA2EF9" w:rsidP="00BA2EF9">
      <w:pPr>
        <w:pStyle w:val="ListParagraph"/>
        <w:ind w:left="1560"/>
        <w:rPr>
          <w:rFonts w:ascii="Arial" w:hAnsi="Arial" w:cs="Arial"/>
          <w:b/>
          <w:i/>
          <w:sz w:val="24"/>
          <w:szCs w:val="24"/>
        </w:rPr>
      </w:pPr>
    </w:p>
    <w:p w:rsidR="00461EE2" w:rsidRPr="00BA2EF9" w:rsidRDefault="00461EE2" w:rsidP="00C77F1E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p w:rsidR="00461EE2" w:rsidRPr="00BA2EF9" w:rsidRDefault="00461EE2" w:rsidP="00C77F1E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p w:rsidR="00461EE2" w:rsidRPr="00D97D0E" w:rsidRDefault="00461EE2" w:rsidP="00C77F1E">
      <w:pPr>
        <w:pStyle w:val="ListParagraph"/>
        <w:rPr>
          <w:rFonts w:ascii="Arial" w:hAnsi="Arial" w:cs="Arial"/>
          <w:b/>
          <w:i/>
          <w:sz w:val="18"/>
          <w:szCs w:val="18"/>
        </w:rPr>
      </w:pPr>
    </w:p>
    <w:p w:rsidR="00461EE2" w:rsidRPr="00D97D0E" w:rsidRDefault="00461EE2" w:rsidP="00C77F1E">
      <w:pPr>
        <w:pStyle w:val="ListParagraph"/>
        <w:rPr>
          <w:rFonts w:ascii="Arial" w:hAnsi="Arial" w:cs="Arial"/>
          <w:b/>
          <w:i/>
          <w:sz w:val="18"/>
          <w:szCs w:val="18"/>
        </w:rPr>
      </w:pPr>
    </w:p>
    <w:p w:rsidR="00F800DB" w:rsidRPr="00D97D0E" w:rsidRDefault="00F800DB" w:rsidP="00C77F1E">
      <w:pPr>
        <w:pStyle w:val="ListParagraph"/>
        <w:rPr>
          <w:rFonts w:ascii="Arial" w:hAnsi="Arial" w:cs="Arial"/>
          <w:b/>
          <w:i/>
          <w:sz w:val="18"/>
          <w:szCs w:val="18"/>
        </w:rPr>
      </w:pPr>
    </w:p>
    <w:p w:rsidR="00F800DB" w:rsidRPr="00D97D0E" w:rsidRDefault="00F800DB" w:rsidP="00C77F1E">
      <w:pPr>
        <w:pStyle w:val="ListParagraph"/>
        <w:rPr>
          <w:rFonts w:ascii="Arial" w:hAnsi="Arial" w:cs="Arial"/>
          <w:b/>
          <w:i/>
          <w:sz w:val="18"/>
          <w:szCs w:val="18"/>
        </w:rPr>
      </w:pPr>
    </w:p>
    <w:p w:rsidR="00F800DB" w:rsidRPr="00D97D0E" w:rsidRDefault="00F800DB" w:rsidP="00C77F1E">
      <w:pPr>
        <w:pStyle w:val="ListParagraph"/>
        <w:rPr>
          <w:rFonts w:ascii="Arial" w:hAnsi="Arial" w:cs="Arial"/>
          <w:b/>
          <w:i/>
          <w:sz w:val="18"/>
          <w:szCs w:val="18"/>
        </w:rPr>
      </w:pPr>
    </w:p>
    <w:p w:rsidR="00F800DB" w:rsidRPr="00D97D0E" w:rsidRDefault="00F800DB" w:rsidP="00C77F1E">
      <w:pPr>
        <w:pStyle w:val="ListParagraph"/>
        <w:rPr>
          <w:rFonts w:ascii="Arial" w:hAnsi="Arial" w:cs="Arial"/>
          <w:b/>
          <w:i/>
          <w:sz w:val="18"/>
          <w:szCs w:val="18"/>
        </w:rPr>
      </w:pPr>
    </w:p>
    <w:p w:rsidR="00F800DB" w:rsidRPr="00D97D0E" w:rsidRDefault="00F800DB" w:rsidP="00C77F1E">
      <w:pPr>
        <w:pStyle w:val="ListParagraph"/>
        <w:rPr>
          <w:rFonts w:ascii="Arial" w:hAnsi="Arial" w:cs="Arial"/>
          <w:b/>
          <w:i/>
          <w:sz w:val="18"/>
          <w:szCs w:val="18"/>
        </w:rPr>
      </w:pPr>
    </w:p>
    <w:p w:rsidR="00F800DB" w:rsidRPr="00D97D0E" w:rsidRDefault="00F800DB" w:rsidP="00C77F1E">
      <w:pPr>
        <w:pStyle w:val="ListParagraph"/>
        <w:rPr>
          <w:rFonts w:ascii="Arial" w:hAnsi="Arial" w:cs="Arial"/>
          <w:b/>
          <w:i/>
          <w:sz w:val="18"/>
          <w:szCs w:val="18"/>
        </w:rPr>
      </w:pPr>
    </w:p>
    <w:p w:rsidR="00F800DB" w:rsidRPr="00BA2EF9" w:rsidRDefault="00F800DB" w:rsidP="00C77F1E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p w:rsidR="00F800DB" w:rsidRPr="00BA2EF9" w:rsidRDefault="00F800DB" w:rsidP="00C77F1E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p w:rsidR="00F800DB" w:rsidRPr="00BA2EF9" w:rsidRDefault="00F800DB" w:rsidP="00C77F1E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p w:rsidR="00F800DB" w:rsidRPr="00BA2EF9" w:rsidRDefault="00F800DB" w:rsidP="00C77F1E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p w:rsidR="00F800DB" w:rsidRPr="00BA2EF9" w:rsidRDefault="00F800DB" w:rsidP="00C77F1E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p w:rsidR="00F800DB" w:rsidRPr="00BA2EF9" w:rsidRDefault="00F800DB" w:rsidP="00C77F1E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p w:rsidR="00F800DB" w:rsidRPr="00BA2EF9" w:rsidRDefault="00F800DB" w:rsidP="00C77F1E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p w:rsidR="00F800DB" w:rsidRPr="00BA2EF9" w:rsidRDefault="00F800DB" w:rsidP="00C77F1E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p w:rsidR="00F800DB" w:rsidRPr="00BA2EF9" w:rsidRDefault="00F800DB" w:rsidP="00C77F1E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p w:rsidR="00F800DB" w:rsidRPr="00BA2EF9" w:rsidRDefault="00F800DB" w:rsidP="00C77F1E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p w:rsidR="00F800DB" w:rsidRPr="00BA2EF9" w:rsidRDefault="00F800DB" w:rsidP="00C77F1E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p w:rsidR="00F800DB" w:rsidRPr="00BA2EF9" w:rsidRDefault="00F800DB" w:rsidP="00C77F1E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p w:rsidR="00F800DB" w:rsidRPr="00BA2EF9" w:rsidRDefault="00F800DB" w:rsidP="00C77F1E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p w:rsidR="00F800DB" w:rsidRPr="00BA2EF9" w:rsidRDefault="00F800DB" w:rsidP="00C77F1E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p w:rsidR="00F800DB" w:rsidRPr="00BA2EF9" w:rsidRDefault="00F800DB" w:rsidP="00C77F1E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p w:rsidR="00F800DB" w:rsidRPr="00BA2EF9" w:rsidRDefault="00F800DB" w:rsidP="00C77F1E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p w:rsidR="00F800DB" w:rsidRPr="00BA2EF9" w:rsidRDefault="00F800DB" w:rsidP="00C77F1E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sectPr w:rsidR="00F800DB" w:rsidRPr="00BA2EF9" w:rsidSect="00FA64F4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AR CARTER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abic Typesetting">
    <w:altName w:val="Courier New"/>
    <w:charset w:val="00"/>
    <w:family w:val="script"/>
    <w:pitch w:val="variable"/>
    <w:sig w:usb0="00000000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7E95"/>
    <w:multiLevelType w:val="hybridMultilevel"/>
    <w:tmpl w:val="002AA850"/>
    <w:lvl w:ilvl="0" w:tplc="1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DE0040"/>
    <w:multiLevelType w:val="hybridMultilevel"/>
    <w:tmpl w:val="32E4A608"/>
    <w:lvl w:ilvl="0" w:tplc="8EF002F0">
      <w:start w:val="1"/>
      <w:numFmt w:val="upperRoman"/>
      <w:lvlText w:val="%1-"/>
      <w:lvlJc w:val="left"/>
      <w:pPr>
        <w:ind w:left="156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20" w:hanging="360"/>
      </w:pPr>
    </w:lvl>
    <w:lvl w:ilvl="2" w:tplc="140A001B" w:tentative="1">
      <w:start w:val="1"/>
      <w:numFmt w:val="lowerRoman"/>
      <w:lvlText w:val="%3."/>
      <w:lvlJc w:val="right"/>
      <w:pPr>
        <w:ind w:left="2640" w:hanging="180"/>
      </w:pPr>
    </w:lvl>
    <w:lvl w:ilvl="3" w:tplc="140A000F" w:tentative="1">
      <w:start w:val="1"/>
      <w:numFmt w:val="decimal"/>
      <w:lvlText w:val="%4."/>
      <w:lvlJc w:val="left"/>
      <w:pPr>
        <w:ind w:left="3360" w:hanging="360"/>
      </w:pPr>
    </w:lvl>
    <w:lvl w:ilvl="4" w:tplc="140A0019" w:tentative="1">
      <w:start w:val="1"/>
      <w:numFmt w:val="lowerLetter"/>
      <w:lvlText w:val="%5."/>
      <w:lvlJc w:val="left"/>
      <w:pPr>
        <w:ind w:left="4080" w:hanging="360"/>
      </w:pPr>
    </w:lvl>
    <w:lvl w:ilvl="5" w:tplc="140A001B" w:tentative="1">
      <w:start w:val="1"/>
      <w:numFmt w:val="lowerRoman"/>
      <w:lvlText w:val="%6."/>
      <w:lvlJc w:val="right"/>
      <w:pPr>
        <w:ind w:left="4800" w:hanging="180"/>
      </w:pPr>
    </w:lvl>
    <w:lvl w:ilvl="6" w:tplc="140A000F" w:tentative="1">
      <w:start w:val="1"/>
      <w:numFmt w:val="decimal"/>
      <w:lvlText w:val="%7."/>
      <w:lvlJc w:val="left"/>
      <w:pPr>
        <w:ind w:left="5520" w:hanging="360"/>
      </w:pPr>
    </w:lvl>
    <w:lvl w:ilvl="7" w:tplc="140A0019" w:tentative="1">
      <w:start w:val="1"/>
      <w:numFmt w:val="lowerLetter"/>
      <w:lvlText w:val="%8."/>
      <w:lvlJc w:val="left"/>
      <w:pPr>
        <w:ind w:left="6240" w:hanging="360"/>
      </w:pPr>
    </w:lvl>
    <w:lvl w:ilvl="8" w:tplc="140A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839"/>
    <w:rsid w:val="00017D48"/>
    <w:rsid w:val="0010095C"/>
    <w:rsid w:val="0011473A"/>
    <w:rsid w:val="00223C21"/>
    <w:rsid w:val="003042D8"/>
    <w:rsid w:val="00461EE2"/>
    <w:rsid w:val="00561FD1"/>
    <w:rsid w:val="0062731A"/>
    <w:rsid w:val="006748E1"/>
    <w:rsid w:val="00681DAD"/>
    <w:rsid w:val="0070640A"/>
    <w:rsid w:val="008133FE"/>
    <w:rsid w:val="009A3839"/>
    <w:rsid w:val="00A15D05"/>
    <w:rsid w:val="00BA2EF9"/>
    <w:rsid w:val="00C17C08"/>
    <w:rsid w:val="00C77F1E"/>
    <w:rsid w:val="00D33F4D"/>
    <w:rsid w:val="00D45F20"/>
    <w:rsid w:val="00D97D0E"/>
    <w:rsid w:val="00ED71A6"/>
    <w:rsid w:val="00F800DB"/>
    <w:rsid w:val="00FA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3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8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3839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1F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1FD1"/>
    <w:rPr>
      <w:rFonts w:ascii="Courier New" w:eastAsia="Times New Roman" w:hAnsi="Courier New" w:cs="Courier New"/>
      <w:sz w:val="20"/>
      <w:szCs w:val="20"/>
      <w:lang w:eastAsia="es-CR"/>
    </w:rPr>
  </w:style>
  <w:style w:type="character" w:styleId="Hyperlink">
    <w:name w:val="Hyperlink"/>
    <w:basedOn w:val="DefaultParagraphFont"/>
    <w:uiPriority w:val="99"/>
    <w:unhideWhenUsed/>
    <w:rsid w:val="00BA2EF9"/>
    <w:rPr>
      <w:color w:val="0000FF" w:themeColor="hyperlink"/>
      <w:u w:val="single"/>
    </w:rPr>
  </w:style>
  <w:style w:type="character" w:customStyle="1" w:styleId="a">
    <w:name w:val="a"/>
    <w:basedOn w:val="DefaultParagraphFont"/>
    <w:rsid w:val="00D97D0E"/>
  </w:style>
  <w:style w:type="character" w:customStyle="1" w:styleId="apple-converted-space">
    <w:name w:val="apple-converted-space"/>
    <w:basedOn w:val="DefaultParagraphFont"/>
    <w:rsid w:val="00D97D0E"/>
  </w:style>
  <w:style w:type="character" w:customStyle="1" w:styleId="l">
    <w:name w:val="l"/>
    <w:basedOn w:val="DefaultParagraphFont"/>
    <w:rsid w:val="00D97D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3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8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3839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1F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1FD1"/>
    <w:rPr>
      <w:rFonts w:ascii="Courier New" w:eastAsia="Times New Roman" w:hAnsi="Courier New" w:cs="Courier New"/>
      <w:sz w:val="20"/>
      <w:szCs w:val="20"/>
      <w:lang w:eastAsia="es-CR"/>
    </w:rPr>
  </w:style>
  <w:style w:type="character" w:styleId="Hyperlink">
    <w:name w:val="Hyperlink"/>
    <w:basedOn w:val="DefaultParagraphFont"/>
    <w:uiPriority w:val="99"/>
    <w:unhideWhenUsed/>
    <w:rsid w:val="00BA2EF9"/>
    <w:rPr>
      <w:color w:val="0000FF" w:themeColor="hyperlink"/>
      <w:u w:val="single"/>
    </w:rPr>
  </w:style>
  <w:style w:type="character" w:customStyle="1" w:styleId="a">
    <w:name w:val="a"/>
    <w:basedOn w:val="DefaultParagraphFont"/>
    <w:rsid w:val="00D97D0E"/>
  </w:style>
  <w:style w:type="character" w:customStyle="1" w:styleId="apple-converted-space">
    <w:name w:val="apple-converted-space"/>
    <w:basedOn w:val="DefaultParagraphFont"/>
    <w:rsid w:val="00D97D0E"/>
  </w:style>
  <w:style w:type="character" w:customStyle="1" w:styleId="l">
    <w:name w:val="l"/>
    <w:basedOn w:val="DefaultParagraphFont"/>
    <w:rsid w:val="00D97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3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8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3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4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iudadseva.com/textos/poesia/fran/roldan/el_cantar_de_roldan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2</cp:revision>
  <dcterms:created xsi:type="dcterms:W3CDTF">2017-01-26T16:00:00Z</dcterms:created>
  <dcterms:modified xsi:type="dcterms:W3CDTF">2017-01-26T16:00:00Z</dcterms:modified>
</cp:coreProperties>
</file>